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F34847">
        <w:rPr>
          <w:sz w:val="24"/>
          <w:szCs w:val="24"/>
        </w:rPr>
        <w:t>10</w:t>
      </w:r>
      <w:r>
        <w:rPr>
          <w:sz w:val="24"/>
          <w:szCs w:val="24"/>
        </w:rPr>
        <w:t>/</w:t>
      </w:r>
      <w:r w:rsidR="00D07FEB">
        <w:rPr>
          <w:sz w:val="24"/>
          <w:szCs w:val="24"/>
        </w:rPr>
        <w:t>1</w:t>
      </w:r>
      <w:r w:rsidR="00F34847">
        <w:rPr>
          <w:sz w:val="24"/>
          <w:szCs w:val="24"/>
        </w:rPr>
        <w:t>1</w:t>
      </w:r>
      <w:r>
        <w:rPr>
          <w:sz w:val="24"/>
          <w:szCs w:val="24"/>
        </w:rPr>
        <w:t>/2014</w:t>
      </w:r>
    </w:p>
    <w:p w:rsidR="00B15D82" w:rsidRPr="00611248" w:rsidRDefault="00B15D82" w:rsidP="00ED7D7B">
      <w:pPr>
        <w:pStyle w:val="Balk2"/>
        <w:rPr>
          <w:b w:val="0"/>
          <w:bCs w:val="0"/>
        </w:rPr>
      </w:pPr>
      <w:r>
        <w:rPr>
          <w:sz w:val="24"/>
          <w:szCs w:val="24"/>
        </w:rPr>
        <w:t xml:space="preserve">Karar Sayısı     : </w:t>
      </w:r>
      <w:r w:rsidR="00CC7A6B">
        <w:rPr>
          <w:sz w:val="24"/>
          <w:szCs w:val="24"/>
        </w:rPr>
        <w:t>624</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F34847">
        <w:rPr>
          <w:sz w:val="24"/>
          <w:szCs w:val="24"/>
        </w:rPr>
        <w:t>10</w:t>
      </w:r>
      <w:r>
        <w:rPr>
          <w:sz w:val="24"/>
          <w:szCs w:val="24"/>
        </w:rPr>
        <w:t>/</w:t>
      </w:r>
      <w:r w:rsidR="00D07FEB">
        <w:rPr>
          <w:sz w:val="24"/>
          <w:szCs w:val="24"/>
        </w:rPr>
        <w:t>1</w:t>
      </w:r>
      <w:r w:rsidR="00F34847">
        <w:rPr>
          <w:sz w:val="24"/>
          <w:szCs w:val="24"/>
        </w:rPr>
        <w:t>1</w:t>
      </w:r>
      <w:r>
        <w:rPr>
          <w:sz w:val="24"/>
          <w:szCs w:val="24"/>
        </w:rPr>
        <w:t xml:space="preserve">/2014 Pazartesi Günü Belediye </w:t>
      </w:r>
      <w:r w:rsidR="00F34847">
        <w:rPr>
          <w:sz w:val="24"/>
          <w:szCs w:val="24"/>
        </w:rPr>
        <w:t xml:space="preserve">1. </w:t>
      </w:r>
      <w:r>
        <w:rPr>
          <w:sz w:val="24"/>
          <w:szCs w:val="24"/>
        </w:rPr>
        <w:t xml:space="preserve">Başkan </w:t>
      </w:r>
      <w:r w:rsidR="00F34847">
        <w:rPr>
          <w:sz w:val="24"/>
          <w:szCs w:val="24"/>
        </w:rPr>
        <w:t xml:space="preserve">Vekili </w:t>
      </w:r>
      <w:r>
        <w:rPr>
          <w:sz w:val="24"/>
          <w:szCs w:val="24"/>
        </w:rPr>
        <w:t xml:space="preserve"> </w:t>
      </w:r>
      <w:r w:rsidR="00F34847">
        <w:rPr>
          <w:sz w:val="24"/>
          <w:szCs w:val="24"/>
        </w:rPr>
        <w:t xml:space="preserve">Kerim TUFAN </w:t>
      </w:r>
      <w:r>
        <w:rPr>
          <w:sz w:val="24"/>
          <w:szCs w:val="24"/>
        </w:rPr>
        <w:t xml:space="preserve">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 xml:space="preserve">Gündem maddesi gereğince; Büyükşehir Belediye Meclisi’nin </w:t>
      </w:r>
      <w:r w:rsidR="00CC7A6B">
        <w:rPr>
          <w:sz w:val="24"/>
          <w:szCs w:val="24"/>
        </w:rPr>
        <w:t>13</w:t>
      </w:r>
      <w:r w:rsidR="00040D89" w:rsidRPr="00C73B36">
        <w:rPr>
          <w:sz w:val="24"/>
          <w:szCs w:val="24"/>
        </w:rPr>
        <w:t>/</w:t>
      </w:r>
      <w:r w:rsidR="00CC7A6B">
        <w:rPr>
          <w:sz w:val="24"/>
          <w:szCs w:val="24"/>
        </w:rPr>
        <w:t>10</w:t>
      </w:r>
      <w:r w:rsidR="00040D89" w:rsidRPr="00C73B36">
        <w:rPr>
          <w:sz w:val="24"/>
          <w:szCs w:val="24"/>
        </w:rPr>
        <w:t xml:space="preserve">/2014 tarih ve </w:t>
      </w:r>
      <w:r w:rsidR="00CC7A6B">
        <w:rPr>
          <w:sz w:val="24"/>
          <w:szCs w:val="24"/>
        </w:rPr>
        <w:t>502</w:t>
      </w:r>
      <w:r w:rsidR="00D05567" w:rsidRPr="00C73B36">
        <w:rPr>
          <w:sz w:val="24"/>
          <w:szCs w:val="24"/>
        </w:rPr>
        <w:t xml:space="preserve"> </w:t>
      </w:r>
      <w:r w:rsidR="00207E93">
        <w:rPr>
          <w:sz w:val="24"/>
          <w:szCs w:val="24"/>
        </w:rPr>
        <w:t xml:space="preserve"> s</w:t>
      </w:r>
      <w:r w:rsidR="00D05567">
        <w:rPr>
          <w:sz w:val="24"/>
          <w:szCs w:val="24"/>
        </w:rPr>
        <w:t>ayılı</w:t>
      </w:r>
      <w:r>
        <w:rPr>
          <w:sz w:val="24"/>
          <w:szCs w:val="24"/>
        </w:rPr>
        <w:t xml:space="preserve"> kararı ile </w:t>
      </w:r>
      <w:r w:rsidR="00207E93" w:rsidRPr="00A90B0C">
        <w:rPr>
          <w:sz w:val="24"/>
          <w:szCs w:val="24"/>
        </w:rPr>
        <w:t xml:space="preserve">İmar ve Bayındırlık </w:t>
      </w:r>
      <w:r w:rsidR="00BD1921">
        <w:rPr>
          <w:sz w:val="24"/>
          <w:szCs w:val="24"/>
        </w:rPr>
        <w:t>Komisyo</w:t>
      </w:r>
      <w:r w:rsidR="00040D89">
        <w:rPr>
          <w:sz w:val="24"/>
          <w:szCs w:val="24"/>
        </w:rPr>
        <w:t>nu</w:t>
      </w:r>
      <w:r w:rsidR="00207E93">
        <w:rPr>
          <w:sz w:val="24"/>
          <w:szCs w:val="24"/>
        </w:rPr>
        <w:t>'</w:t>
      </w:r>
      <w:r w:rsidR="00040D89">
        <w:rPr>
          <w:sz w:val="24"/>
          <w:szCs w:val="24"/>
        </w:rPr>
        <w:t>na</w:t>
      </w:r>
      <w:r w:rsidR="00BD1921">
        <w:rPr>
          <w:sz w:val="24"/>
          <w:szCs w:val="24"/>
        </w:rPr>
        <w:t xml:space="preserve"> hava</w:t>
      </w:r>
      <w:r>
        <w:rPr>
          <w:sz w:val="24"/>
          <w:szCs w:val="24"/>
        </w:rPr>
        <w:t>le edilen,</w:t>
      </w:r>
      <w:r w:rsidR="00FE13B8" w:rsidRPr="00FE13B8">
        <w:rPr>
          <w:bCs/>
          <w:sz w:val="24"/>
          <w:szCs w:val="24"/>
        </w:rPr>
        <w:t xml:space="preserve"> </w:t>
      </w:r>
      <w:r w:rsidR="00FE13B8" w:rsidRPr="00CC7A6B">
        <w:rPr>
          <w:bCs/>
          <w:sz w:val="24"/>
          <w:szCs w:val="24"/>
        </w:rPr>
        <w:t>Silifke İlçe Belediye Meclisi’nin 04.09.2014 tarih ve 2014/185 sayılı kararı ile kabul edilen</w:t>
      </w:r>
      <w:r w:rsidR="00FE13B8">
        <w:rPr>
          <w:bCs/>
          <w:sz w:val="24"/>
          <w:szCs w:val="24"/>
        </w:rPr>
        <w:t>,</w:t>
      </w:r>
      <w:r w:rsidR="00FE13B8" w:rsidRPr="00CC7A6B">
        <w:rPr>
          <w:bCs/>
          <w:sz w:val="24"/>
          <w:szCs w:val="24"/>
        </w:rPr>
        <w:t xml:space="preserve"> Gazi Mahallesi, 330 ada</w:t>
      </w:r>
      <w:r w:rsidR="00FE13B8">
        <w:rPr>
          <w:bCs/>
          <w:sz w:val="24"/>
          <w:szCs w:val="24"/>
        </w:rPr>
        <w:t>,</w:t>
      </w:r>
      <w:r w:rsidR="00FE13B8" w:rsidRPr="00CC7A6B">
        <w:rPr>
          <w:bCs/>
          <w:sz w:val="24"/>
          <w:szCs w:val="24"/>
        </w:rPr>
        <w:t xml:space="preserve"> 629 parsele ilişkin 1/1000 ölçekli uygulama imar planı değişikliği</w:t>
      </w:r>
      <w:r w:rsidRPr="005F2012">
        <w:rPr>
          <w:sz w:val="24"/>
          <w:szCs w:val="24"/>
        </w:rPr>
        <w:t xml:space="preserve"> </w:t>
      </w:r>
      <w:r w:rsidR="00D07FEB">
        <w:rPr>
          <w:sz w:val="24"/>
          <w:szCs w:val="24"/>
        </w:rPr>
        <w:t xml:space="preserve">ile ilgili </w:t>
      </w:r>
      <w:r w:rsidR="00CC7A6B">
        <w:rPr>
          <w:sz w:val="24"/>
          <w:szCs w:val="24"/>
        </w:rPr>
        <w:t>27</w:t>
      </w:r>
      <w:r w:rsidR="00D07FEB">
        <w:rPr>
          <w:sz w:val="24"/>
          <w:szCs w:val="24"/>
        </w:rPr>
        <w:t>/</w:t>
      </w:r>
      <w:r w:rsidR="00CC7A6B">
        <w:rPr>
          <w:sz w:val="24"/>
          <w:szCs w:val="24"/>
        </w:rPr>
        <w:t>10</w:t>
      </w:r>
      <w:r w:rsidRPr="005F2012">
        <w:rPr>
          <w:color w:val="000000"/>
          <w:sz w:val="24"/>
          <w:szCs w:val="24"/>
        </w:rPr>
        <w:t>/2014</w:t>
      </w:r>
      <w:r>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CC7A6B" w:rsidRPr="00CC7A6B" w:rsidRDefault="00CC7A6B" w:rsidP="00CC7A6B">
      <w:pPr>
        <w:ind w:firstLine="708"/>
        <w:jc w:val="both"/>
        <w:rPr>
          <w:sz w:val="24"/>
          <w:szCs w:val="24"/>
        </w:rPr>
      </w:pPr>
      <w:r w:rsidRPr="00CC7A6B">
        <w:rPr>
          <w:bCs/>
          <w:sz w:val="24"/>
          <w:szCs w:val="24"/>
        </w:rPr>
        <w:t>Plan değişikliğine konu edilen söz konusu parsel yürürlükteki 1/1000 Ölçekli Uygulama İmar Planında Ayrık Nizam 5 Kat (A-5) yapılaşma koşuluna sahip “Konut Alanı” olarak planlıdır.</w:t>
      </w:r>
    </w:p>
    <w:p w:rsidR="00CC7A6B" w:rsidRPr="00CC7A6B" w:rsidRDefault="00CC7A6B" w:rsidP="00CC7A6B">
      <w:pPr>
        <w:ind w:firstLine="708"/>
        <w:jc w:val="both"/>
        <w:rPr>
          <w:sz w:val="24"/>
          <w:szCs w:val="24"/>
        </w:rPr>
      </w:pPr>
      <w:r w:rsidRPr="00CC7A6B">
        <w:rPr>
          <w:bCs/>
          <w:sz w:val="24"/>
          <w:szCs w:val="24"/>
        </w:rPr>
        <w:t xml:space="preserve">Silifke Belediye Meclisi’nin söz konusu kararında; plan değişikliği ile parselin bulunduğu alanda Ayrık Nizam 5 kat olan yapı nizamının E=2.00 </w:t>
      </w:r>
      <w:proofErr w:type="spellStart"/>
      <w:r w:rsidRPr="00CC7A6B">
        <w:rPr>
          <w:bCs/>
          <w:sz w:val="24"/>
          <w:szCs w:val="24"/>
        </w:rPr>
        <w:t>hmax</w:t>
      </w:r>
      <w:proofErr w:type="spellEnd"/>
      <w:r w:rsidRPr="00CC7A6B">
        <w:rPr>
          <w:bCs/>
          <w:sz w:val="24"/>
          <w:szCs w:val="24"/>
        </w:rPr>
        <w:t xml:space="preserve">=6 kat olacak şekilde düzenlendiği belirtilmektedir. </w:t>
      </w:r>
    </w:p>
    <w:p w:rsidR="00B15D82" w:rsidRPr="00CC7A6B" w:rsidRDefault="00CC7A6B" w:rsidP="00207E93">
      <w:pPr>
        <w:ind w:firstLine="708"/>
        <w:jc w:val="both"/>
        <w:rPr>
          <w:sz w:val="24"/>
          <w:szCs w:val="24"/>
        </w:rPr>
      </w:pPr>
      <w:r w:rsidRPr="00CC7A6B">
        <w:rPr>
          <w:bCs/>
          <w:sz w:val="24"/>
          <w:szCs w:val="24"/>
        </w:rPr>
        <w:t xml:space="preserve">Komisyonumuz tarafından dosya üzerinde ve ilgili mevzuat çerçevesinde yapılan incelemeler neticesinde; Silifke İlçe Merkezine ait onaylı 1/5000 ölçekli nazım imar planlarının Silifke Belediyesince idaremize teslim edilmediği bununla beraber söz konusu plan değişikliğinin yoğunluk arttırıcı nitelikte olduğu belirlenmiştir. Bu gerekçeler doğrultusunda söz konusu plan değişikliği teklifinin bütünlüklü olarak hazırlanacak 1/5000 ölçekli nazım imar planı revizyonu çalışmaları kapsamında değerlendirilmek üzere </w:t>
      </w:r>
      <w:r w:rsidRPr="00FE13B8">
        <w:rPr>
          <w:b/>
          <w:bCs/>
          <w:sz w:val="24"/>
          <w:szCs w:val="24"/>
        </w:rPr>
        <w:t xml:space="preserve">reddine </w:t>
      </w:r>
      <w:r w:rsidR="00207E93" w:rsidRPr="00FE13B8">
        <w:rPr>
          <w:b/>
          <w:sz w:val="24"/>
          <w:szCs w:val="24"/>
        </w:rPr>
        <w:t xml:space="preserve">dair komisyon raporunun </w:t>
      </w:r>
      <w:r w:rsidR="00040D89" w:rsidRPr="00FE13B8">
        <w:rPr>
          <w:b/>
          <w:sz w:val="24"/>
          <w:szCs w:val="24"/>
        </w:rPr>
        <w:t>kabulüne</w:t>
      </w:r>
      <w:r w:rsidR="00B15D82" w:rsidRPr="00CC7A6B">
        <w:rPr>
          <w:sz w:val="24"/>
          <w:szCs w:val="24"/>
        </w:rPr>
        <w:t xml:space="preserve">, </w:t>
      </w:r>
      <w:r w:rsidR="00040D89" w:rsidRPr="00CC7A6B">
        <w:rPr>
          <w:sz w:val="24"/>
          <w:szCs w:val="24"/>
        </w:rPr>
        <w:t xml:space="preserve">yapılan </w:t>
      </w:r>
      <w:proofErr w:type="spellStart"/>
      <w:r w:rsidR="00040D89" w:rsidRPr="00CC7A6B">
        <w:rPr>
          <w:sz w:val="24"/>
          <w:szCs w:val="24"/>
        </w:rPr>
        <w:t>işari</w:t>
      </w:r>
      <w:proofErr w:type="spellEnd"/>
      <w:r w:rsidR="004159F3" w:rsidRPr="00CC7A6B">
        <w:rPr>
          <w:sz w:val="24"/>
          <w:szCs w:val="24"/>
        </w:rPr>
        <w:t xml:space="preserve"> oylama neticesinde</w:t>
      </w:r>
      <w:r w:rsidR="00040D89" w:rsidRPr="00CC7A6B">
        <w:rPr>
          <w:sz w:val="24"/>
          <w:szCs w:val="24"/>
        </w:rPr>
        <w:t xml:space="preserve"> </w:t>
      </w:r>
      <w:r w:rsidR="00B15D82" w:rsidRPr="00CC7A6B">
        <w:rPr>
          <w:sz w:val="24"/>
          <w:szCs w:val="24"/>
        </w:rPr>
        <w:t>mevcudun oy birliği ile karar verildi.</w:t>
      </w:r>
    </w:p>
    <w:p w:rsidR="00B15D82" w:rsidRPr="001B532F" w:rsidRDefault="00B15D82" w:rsidP="00322B00">
      <w:pPr>
        <w:ind w:firstLine="708"/>
        <w:jc w:val="both"/>
        <w:rPr>
          <w:sz w:val="24"/>
          <w:szCs w:val="24"/>
        </w:rPr>
      </w:pPr>
    </w:p>
    <w:p w:rsidR="00B15D82" w:rsidRPr="001B532F" w:rsidRDefault="00B15D82" w:rsidP="00322B00">
      <w:pPr>
        <w:jc w:val="both"/>
        <w:rPr>
          <w:b/>
          <w:bCs/>
          <w:sz w:val="24"/>
          <w:szCs w:val="24"/>
        </w:rPr>
      </w:pPr>
    </w:p>
    <w:p w:rsidR="00B15D82" w:rsidRDefault="00B15D82" w:rsidP="00322B00">
      <w:pPr>
        <w:jc w:val="both"/>
        <w:rPr>
          <w:b/>
          <w:bCs/>
          <w:sz w:val="24"/>
          <w:szCs w:val="24"/>
        </w:rPr>
      </w:pPr>
    </w:p>
    <w:p w:rsidR="00BD1921" w:rsidRPr="001B532F" w:rsidRDefault="00BD1921"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F34847" w:rsidP="005F3417">
      <w:pPr>
        <w:jc w:val="both"/>
        <w:rPr>
          <w:b/>
          <w:bCs/>
          <w:sz w:val="24"/>
          <w:szCs w:val="24"/>
        </w:rPr>
      </w:pPr>
      <w:r>
        <w:rPr>
          <w:b/>
          <w:bCs/>
          <w:sz w:val="24"/>
          <w:szCs w:val="24"/>
        </w:rPr>
        <w:t xml:space="preserve">    Kerim TUFAN</w:t>
      </w:r>
      <w:r>
        <w:rPr>
          <w:b/>
          <w:bCs/>
          <w:sz w:val="24"/>
          <w:szCs w:val="24"/>
        </w:rPr>
        <w:tab/>
      </w:r>
      <w:r w:rsidR="00B15D82">
        <w:rPr>
          <w:b/>
          <w:bCs/>
          <w:sz w:val="24"/>
          <w:szCs w:val="24"/>
        </w:rPr>
        <w:tab/>
      </w:r>
      <w:r w:rsidR="00B15D82">
        <w:rPr>
          <w:b/>
          <w:bCs/>
          <w:sz w:val="24"/>
          <w:szCs w:val="24"/>
        </w:rPr>
        <w:tab/>
        <w:t xml:space="preserve">   Enver Fevzi KÖKSAL </w:t>
      </w:r>
      <w:r w:rsidR="00B15D82">
        <w:rPr>
          <w:b/>
          <w:bCs/>
          <w:sz w:val="24"/>
          <w:szCs w:val="24"/>
        </w:rPr>
        <w:tab/>
      </w:r>
      <w:r w:rsidR="00B15D82">
        <w:rPr>
          <w:b/>
          <w:bCs/>
          <w:sz w:val="24"/>
          <w:szCs w:val="24"/>
        </w:rPr>
        <w:tab/>
      </w:r>
      <w:r>
        <w:rPr>
          <w:b/>
          <w:bCs/>
          <w:sz w:val="24"/>
          <w:szCs w:val="24"/>
        </w:rPr>
        <w:t xml:space="preserve"> </w:t>
      </w:r>
      <w:r w:rsidR="00B15D82">
        <w:rPr>
          <w:b/>
          <w:bCs/>
          <w:sz w:val="24"/>
          <w:szCs w:val="24"/>
        </w:rPr>
        <w:t>Ergün ÖZDEMİR</w:t>
      </w:r>
    </w:p>
    <w:p w:rsidR="00B15D82" w:rsidRDefault="00B15D82" w:rsidP="00367902">
      <w:pPr>
        <w:jc w:val="both"/>
        <w:rPr>
          <w:sz w:val="24"/>
          <w:szCs w:val="24"/>
        </w:rPr>
      </w:pPr>
      <w:r>
        <w:rPr>
          <w:b/>
          <w:bCs/>
          <w:sz w:val="24"/>
          <w:szCs w:val="24"/>
        </w:rPr>
        <w:t xml:space="preserve">Meclis </w:t>
      </w:r>
      <w:r w:rsidR="00F34847">
        <w:rPr>
          <w:b/>
          <w:bCs/>
          <w:sz w:val="24"/>
          <w:szCs w:val="24"/>
        </w:rPr>
        <w:t xml:space="preserve">1. </w:t>
      </w:r>
      <w:r>
        <w:rPr>
          <w:b/>
          <w:bCs/>
          <w:sz w:val="24"/>
          <w:szCs w:val="24"/>
        </w:rPr>
        <w:t>Başkan</w:t>
      </w:r>
      <w:r w:rsidR="00F34847">
        <w:rPr>
          <w:b/>
          <w:bCs/>
          <w:sz w:val="24"/>
          <w:szCs w:val="24"/>
        </w:rPr>
        <w:t xml:space="preserve"> V.</w:t>
      </w:r>
      <w:r>
        <w:rPr>
          <w:b/>
          <w:bCs/>
          <w:sz w:val="24"/>
          <w:szCs w:val="24"/>
        </w:rPr>
        <w:tab/>
      </w:r>
      <w:r>
        <w:rPr>
          <w:b/>
          <w:bCs/>
          <w:sz w:val="24"/>
          <w:szCs w:val="24"/>
        </w:rPr>
        <w:tab/>
      </w:r>
      <w:r>
        <w:rPr>
          <w:b/>
          <w:bCs/>
          <w:sz w:val="24"/>
          <w:szCs w:val="24"/>
        </w:rPr>
        <w:tab/>
        <w:t xml:space="preserve">       </w:t>
      </w:r>
      <w:r w:rsidR="00F34847">
        <w:rPr>
          <w:b/>
          <w:bCs/>
          <w:sz w:val="24"/>
          <w:szCs w:val="24"/>
        </w:rPr>
        <w:t xml:space="preserve">    </w:t>
      </w:r>
      <w:r>
        <w:rPr>
          <w:b/>
          <w:bCs/>
          <w:sz w:val="24"/>
          <w:szCs w:val="24"/>
        </w:rPr>
        <w:t>Meclis Katibi</w:t>
      </w:r>
      <w:r>
        <w:rPr>
          <w:b/>
          <w:bCs/>
          <w:sz w:val="24"/>
          <w:szCs w:val="24"/>
        </w:rPr>
        <w:tab/>
        <w:t xml:space="preserve">   </w:t>
      </w:r>
      <w:r>
        <w:rPr>
          <w:b/>
          <w:bCs/>
          <w:sz w:val="24"/>
          <w:szCs w:val="24"/>
        </w:rPr>
        <w:tab/>
      </w:r>
      <w:r>
        <w:rPr>
          <w:b/>
          <w:bCs/>
          <w:sz w:val="24"/>
          <w:szCs w:val="24"/>
        </w:rPr>
        <w:tab/>
        <w:t xml:space="preserve">   </w:t>
      </w:r>
      <w:r w:rsidR="00F34847">
        <w:rPr>
          <w:b/>
          <w:bCs/>
          <w:sz w:val="24"/>
          <w:szCs w:val="24"/>
        </w:rPr>
        <w:t xml:space="preserve">   </w:t>
      </w:r>
      <w:r>
        <w:rPr>
          <w:b/>
          <w:bCs/>
          <w:sz w:val="24"/>
          <w:szCs w:val="24"/>
        </w:rPr>
        <w:t>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77AD"/>
    <w:rsid w:val="001F5477"/>
    <w:rsid w:val="001F5EF3"/>
    <w:rsid w:val="00207E93"/>
    <w:rsid w:val="00210564"/>
    <w:rsid w:val="00213FEA"/>
    <w:rsid w:val="002329F9"/>
    <w:rsid w:val="002410E6"/>
    <w:rsid w:val="00242531"/>
    <w:rsid w:val="00253B19"/>
    <w:rsid w:val="00271491"/>
    <w:rsid w:val="002B4F59"/>
    <w:rsid w:val="002D0C4E"/>
    <w:rsid w:val="002E0685"/>
    <w:rsid w:val="00322B00"/>
    <w:rsid w:val="00353033"/>
    <w:rsid w:val="003576EF"/>
    <w:rsid w:val="00360ABD"/>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705CD"/>
    <w:rsid w:val="00794252"/>
    <w:rsid w:val="007B44C7"/>
    <w:rsid w:val="007F1BA2"/>
    <w:rsid w:val="00805A6D"/>
    <w:rsid w:val="00807B2E"/>
    <w:rsid w:val="00811EAB"/>
    <w:rsid w:val="00813361"/>
    <w:rsid w:val="0083340B"/>
    <w:rsid w:val="00870718"/>
    <w:rsid w:val="00896C59"/>
    <w:rsid w:val="008A054A"/>
    <w:rsid w:val="008B5493"/>
    <w:rsid w:val="008D350E"/>
    <w:rsid w:val="00907594"/>
    <w:rsid w:val="009652F3"/>
    <w:rsid w:val="00971491"/>
    <w:rsid w:val="0099703E"/>
    <w:rsid w:val="009B7C77"/>
    <w:rsid w:val="009C6A4E"/>
    <w:rsid w:val="009D61F7"/>
    <w:rsid w:val="009F55CD"/>
    <w:rsid w:val="00A26213"/>
    <w:rsid w:val="00A3631E"/>
    <w:rsid w:val="00A53461"/>
    <w:rsid w:val="00A91C33"/>
    <w:rsid w:val="00A91DEF"/>
    <w:rsid w:val="00B15D82"/>
    <w:rsid w:val="00B212F2"/>
    <w:rsid w:val="00B37423"/>
    <w:rsid w:val="00B75109"/>
    <w:rsid w:val="00B84392"/>
    <w:rsid w:val="00B86182"/>
    <w:rsid w:val="00B90BC1"/>
    <w:rsid w:val="00B9215D"/>
    <w:rsid w:val="00B93B96"/>
    <w:rsid w:val="00B93BF3"/>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CC7A6B"/>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74120"/>
    <w:rsid w:val="00EA1CA9"/>
    <w:rsid w:val="00EA4A5E"/>
    <w:rsid w:val="00EA79EA"/>
    <w:rsid w:val="00ED7BA4"/>
    <w:rsid w:val="00ED7D7B"/>
    <w:rsid w:val="00F34847"/>
    <w:rsid w:val="00F50D86"/>
    <w:rsid w:val="00F605EE"/>
    <w:rsid w:val="00F77CF7"/>
    <w:rsid w:val="00F8079A"/>
    <w:rsid w:val="00F85111"/>
    <w:rsid w:val="00F85FE2"/>
    <w:rsid w:val="00FA05BE"/>
    <w:rsid w:val="00FA2E6A"/>
    <w:rsid w:val="00FA2F0F"/>
    <w:rsid w:val="00FB0DDE"/>
    <w:rsid w:val="00FC0A7D"/>
    <w:rsid w:val="00FE13B8"/>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677804893">
      <w:bodyDiv w:val="1"/>
      <w:marLeft w:val="0"/>
      <w:marRight w:val="0"/>
      <w:marTop w:val="0"/>
      <w:marBottom w:val="0"/>
      <w:divBdr>
        <w:top w:val="none" w:sz="0" w:space="0" w:color="auto"/>
        <w:left w:val="none" w:sz="0" w:space="0" w:color="auto"/>
        <w:bottom w:val="none" w:sz="0" w:space="0" w:color="auto"/>
        <w:right w:val="none" w:sz="0" w:space="0" w:color="auto"/>
      </w:divBdr>
    </w:div>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293</Words>
  <Characters>1675</Characters>
  <Application>Microsoft Office Word</Application>
  <DocSecurity>0</DocSecurity>
  <Lines>13</Lines>
  <Paragraphs>3</Paragraphs>
  <ScaleCrop>false</ScaleCrop>
  <Company>F_s_M</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9</cp:revision>
  <cp:lastPrinted>2014-10-14T12:24:00Z</cp:lastPrinted>
  <dcterms:created xsi:type="dcterms:W3CDTF">2014-10-13T08:37:00Z</dcterms:created>
  <dcterms:modified xsi:type="dcterms:W3CDTF">2014-11-10T16:18:00Z</dcterms:modified>
</cp:coreProperties>
</file>